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4" w:rsidRDefault="006D30D4" w:rsidP="006D30D4">
      <w:pPr>
        <w:spacing w:after="0" w:line="240" w:lineRule="auto"/>
        <w:jc w:val="both"/>
        <w:rPr>
          <w:rStyle w:val="a3"/>
          <w:bCs w:val="0"/>
          <w:sz w:val="24"/>
          <w:szCs w:val="24"/>
        </w:rPr>
      </w:pPr>
      <w:r>
        <w:rPr>
          <w:rStyle w:val="a3"/>
          <w:sz w:val="24"/>
          <w:szCs w:val="24"/>
        </w:rPr>
        <w:t xml:space="preserve">Творческая группа по разработке и корректировке комплексно - тематического планирования на основе ФОП в 2023-2024 учебном году </w:t>
      </w:r>
    </w:p>
    <w:p w:rsidR="006D30D4" w:rsidRDefault="006D30D4" w:rsidP="006D30D4">
      <w:pPr>
        <w:spacing w:after="0" w:line="240" w:lineRule="auto"/>
        <w:jc w:val="both"/>
        <w:rPr>
          <w:rStyle w:val="a3"/>
          <w:bCs w:val="0"/>
          <w:sz w:val="24"/>
          <w:szCs w:val="24"/>
        </w:rPr>
      </w:pPr>
      <w:r>
        <w:rPr>
          <w:rStyle w:val="a3"/>
          <w:sz w:val="24"/>
          <w:szCs w:val="24"/>
        </w:rPr>
        <w:t xml:space="preserve">Руководитель ТГ: учитель-логопед </w:t>
      </w:r>
      <w:proofErr w:type="spellStart"/>
      <w:r>
        <w:rPr>
          <w:rStyle w:val="a3"/>
          <w:sz w:val="24"/>
          <w:szCs w:val="24"/>
        </w:rPr>
        <w:t>Козеко</w:t>
      </w:r>
      <w:proofErr w:type="spellEnd"/>
      <w:r>
        <w:rPr>
          <w:rStyle w:val="a3"/>
          <w:sz w:val="24"/>
          <w:szCs w:val="24"/>
        </w:rPr>
        <w:t xml:space="preserve"> О.Н.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5928"/>
        <w:gridCol w:w="1401"/>
        <w:gridCol w:w="1797"/>
      </w:tblGrid>
      <w:tr w:rsidR="006D30D4" w:rsidTr="006D30D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30D4" w:rsidTr="006D30D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состава ТГ (Мальцева В.Ю.,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Козеко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О.Н., Чистякова О.П.,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Тарнавская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М.А.)  анализ методической литературы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Мальцева 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6D30D4" w:rsidTr="006D30D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плана КТП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Мальцева 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6D30D4" w:rsidTr="006D30D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окончательного варианта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Мальцева В.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</w:tbl>
    <w:p w:rsidR="006D30D4" w:rsidRDefault="006D30D4" w:rsidP="006D30D4">
      <w:pPr>
        <w:spacing w:after="0" w:line="240" w:lineRule="auto"/>
        <w:jc w:val="both"/>
        <w:rPr>
          <w:rStyle w:val="a3"/>
          <w:sz w:val="24"/>
          <w:szCs w:val="24"/>
        </w:rPr>
      </w:pPr>
    </w:p>
    <w:p w:rsidR="006D30D4" w:rsidRDefault="006D30D4" w:rsidP="006D30D4">
      <w:pPr>
        <w:spacing w:after="0" w:line="240" w:lineRule="auto"/>
        <w:jc w:val="both"/>
        <w:rPr>
          <w:rStyle w:val="a3"/>
          <w:bCs w:val="0"/>
          <w:sz w:val="24"/>
          <w:szCs w:val="24"/>
        </w:rPr>
      </w:pPr>
      <w:r>
        <w:rPr>
          <w:rStyle w:val="a3"/>
          <w:sz w:val="24"/>
          <w:szCs w:val="24"/>
        </w:rPr>
        <w:t xml:space="preserve"> Творческая группа по формированию РППС в раннем возрасте в 2023-2024 учебном году</w:t>
      </w:r>
    </w:p>
    <w:p w:rsidR="006D30D4" w:rsidRDefault="006D30D4" w:rsidP="006D30D4">
      <w:pPr>
        <w:spacing w:after="0" w:line="240" w:lineRule="auto"/>
        <w:jc w:val="both"/>
        <w:rPr>
          <w:rStyle w:val="a3"/>
          <w:bCs w:val="0"/>
          <w:sz w:val="24"/>
          <w:szCs w:val="24"/>
        </w:rPr>
      </w:pPr>
      <w:r>
        <w:rPr>
          <w:rStyle w:val="a3"/>
          <w:sz w:val="24"/>
          <w:szCs w:val="24"/>
        </w:rPr>
        <w:t xml:space="preserve">Руководитель ТГ: воспитатель </w:t>
      </w:r>
      <w:proofErr w:type="spellStart"/>
      <w:r>
        <w:rPr>
          <w:rStyle w:val="a3"/>
          <w:sz w:val="24"/>
          <w:szCs w:val="24"/>
        </w:rPr>
        <w:t>Ерулаева</w:t>
      </w:r>
      <w:proofErr w:type="spellEnd"/>
      <w:r>
        <w:rPr>
          <w:rStyle w:val="a3"/>
          <w:sz w:val="24"/>
          <w:szCs w:val="24"/>
        </w:rPr>
        <w:t xml:space="preserve"> Е.И.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5928"/>
        <w:gridCol w:w="1401"/>
        <w:gridCol w:w="1797"/>
      </w:tblGrid>
      <w:tr w:rsidR="006D30D4" w:rsidTr="006D30D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30D4" w:rsidTr="006D30D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состава ТГ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Е.И., Володина Н.Н.,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Агабалаева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М.О,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А.Ю.)  анализ методической литературы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6D30D4" w:rsidTr="006D30D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формированием РППС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ФГОС ДО, ФОП ДО)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педагоги раннего возраста </w:t>
            </w:r>
          </w:p>
        </w:tc>
      </w:tr>
      <w:tr w:rsidR="006D30D4" w:rsidTr="006D30D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итогового варианта па педагогическом совете в марте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«Развивающее образовательное пространство для детей раннего возраста»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D4" w:rsidRDefault="006D30D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педагоги раннего возраста</w:t>
            </w:r>
          </w:p>
        </w:tc>
      </w:tr>
    </w:tbl>
    <w:p w:rsidR="009F5D54" w:rsidRDefault="009F5D54"/>
    <w:sectPr w:rsidR="009F5D54" w:rsidSect="009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D4"/>
    <w:rsid w:val="006D30D4"/>
    <w:rsid w:val="009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6D30D4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2023-10-13T10:28:00Z</dcterms:created>
  <dcterms:modified xsi:type="dcterms:W3CDTF">2023-10-13T10:30:00Z</dcterms:modified>
</cp:coreProperties>
</file>